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C5AC1" w:rsidRDefault="009C5AC1">
      <w:pPr>
        <w:pStyle w:val="NormalWeb"/>
        <w:rPr>
          <w:rFonts w:ascii="system-ui" w:hAnsi="system-ui"/>
          <w:color w:val="2D3B45"/>
        </w:rPr>
      </w:pPr>
      <w:r>
        <w:rPr>
          <w:rFonts w:ascii="system-ui" w:hAnsi="system-ui"/>
          <w:color w:val="2D3B45"/>
        </w:rPr>
        <w:t>Study Questions on Chapter 8: "The Medieval Period”</w:t>
      </w:r>
    </w:p>
    <w:p w:rsidR="009C5AC1" w:rsidRDefault="009C5AC1">
      <w:pPr>
        <w:pStyle w:val="NormalWeb"/>
        <w:rPr>
          <w:rFonts w:ascii="system-ui" w:hAnsi="system-ui"/>
          <w:color w:val="2D3B45"/>
        </w:rPr>
      </w:pPr>
      <w:r>
        <w:rPr>
          <w:rFonts w:ascii="system-ui" w:hAnsi="system-ui"/>
          <w:color w:val="2D3B45"/>
        </w:rPr>
        <w:t>Answer the following questions regarding the chapter reading.  (Most questions can be answered in two or three sentences.  Use your *own* words: do not simply copy the textbook word-for-word).</w:t>
      </w:r>
    </w:p>
    <w:p w:rsidR="009C5AC1" w:rsidRDefault="009C5AC1">
      <w:pPr>
        <w:pStyle w:val="NormalWeb"/>
        <w:rPr>
          <w:rFonts w:ascii="system-ui" w:hAnsi="system-ui"/>
          <w:color w:val="2D3B45"/>
        </w:rPr>
      </w:pPr>
      <w:r>
        <w:rPr>
          <w:rFonts w:ascii="system-ui" w:hAnsi="system-ui"/>
          <w:color w:val="2D3B45"/>
        </w:rPr>
        <w:t>1. What philosophical/religious system of thought was dominant in the medieval period and has had a huge influence afterwards in the history of philosophy?</w:t>
      </w:r>
    </w:p>
    <w:p w:rsidR="009C5AC1" w:rsidRDefault="009C5AC1">
      <w:pPr>
        <w:pStyle w:val="NormalWeb"/>
        <w:rPr>
          <w:rFonts w:ascii="system-ui" w:hAnsi="system-ui"/>
          <w:color w:val="2D3B45"/>
        </w:rPr>
      </w:pPr>
      <w:r>
        <w:rPr>
          <w:rFonts w:ascii="system-ui" w:hAnsi="system-ui"/>
          <w:color w:val="2D3B45"/>
        </w:rPr>
        <w:t>2. How does the great medieval philosopher Augustine (writing in the 300s) argue that extreme skepticism is false and that we do have some knowledge? Describe his reasoning in detail.</w:t>
      </w:r>
    </w:p>
    <w:p w:rsidR="009C5AC1" w:rsidRDefault="009C5AC1">
      <w:pPr>
        <w:pStyle w:val="NormalWeb"/>
        <w:rPr>
          <w:rFonts w:ascii="system-ui" w:hAnsi="system-ui"/>
          <w:color w:val="2D3B45"/>
        </w:rPr>
      </w:pPr>
      <w:r>
        <w:rPr>
          <w:rFonts w:ascii="system-ui" w:hAnsi="system-ui"/>
          <w:color w:val="2D3B45"/>
        </w:rPr>
        <w:t>3. Describe Augustine’s view of who God is (God's nature) and God’s relationship to everything else.</w:t>
      </w:r>
    </w:p>
    <w:p w:rsidR="009C5AC1" w:rsidRDefault="009C5AC1">
      <w:pPr>
        <w:pStyle w:val="NormalWeb"/>
        <w:rPr>
          <w:rFonts w:ascii="system-ui" w:hAnsi="system-ui"/>
          <w:color w:val="2D3B45"/>
        </w:rPr>
      </w:pPr>
      <w:r>
        <w:rPr>
          <w:rFonts w:ascii="system-ui" w:hAnsi="system-ui"/>
          <w:color w:val="2D3B45"/>
        </w:rPr>
        <w:t>4. How does Augustine explain the existence of evil in the world?    According to Augustine, what is evil and where did it come from?</w:t>
      </w:r>
    </w:p>
    <w:p w:rsidR="009C5AC1" w:rsidRDefault="009C5AC1">
      <w:pPr>
        <w:pStyle w:val="NormalWeb"/>
        <w:rPr>
          <w:rFonts w:ascii="system-ui" w:hAnsi="system-ui"/>
          <w:color w:val="2D3B45"/>
        </w:rPr>
      </w:pPr>
      <w:r>
        <w:rPr>
          <w:rFonts w:ascii="system-ui" w:hAnsi="system-ui"/>
          <w:color w:val="2D3B45"/>
        </w:rPr>
        <w:t>5.  What are</w:t>
      </w:r>
      <w:r>
        <w:rPr>
          <w:rStyle w:val="apple-converted-space"/>
          <w:rFonts w:ascii="system-ui" w:hAnsi="system-ui"/>
          <w:color w:val="2D3B45"/>
        </w:rPr>
        <w:t> </w:t>
      </w:r>
      <w:r>
        <w:rPr>
          <w:rFonts w:ascii="system-ui" w:hAnsi="system-ui"/>
          <w:color w:val="2D3B45"/>
          <w:u w:val="single"/>
        </w:rPr>
        <w:t>teleological arguments</w:t>
      </w:r>
      <w:r>
        <w:rPr>
          <w:rStyle w:val="apple-converted-space"/>
          <w:rFonts w:ascii="system-ui" w:hAnsi="system-ui"/>
          <w:color w:val="2D3B45"/>
        </w:rPr>
        <w:t> </w:t>
      </w:r>
      <w:r>
        <w:rPr>
          <w:rFonts w:ascii="system-ui" w:hAnsi="system-ui"/>
          <w:color w:val="2D3B45"/>
        </w:rPr>
        <w:t>for God’s existence? What are</w:t>
      </w:r>
      <w:r>
        <w:rPr>
          <w:rStyle w:val="apple-converted-space"/>
          <w:rFonts w:ascii="system-ui" w:hAnsi="system-ui"/>
          <w:color w:val="2D3B45"/>
        </w:rPr>
        <w:t> </w:t>
      </w:r>
      <w:r>
        <w:rPr>
          <w:rFonts w:ascii="system-ui" w:hAnsi="system-ui"/>
          <w:color w:val="2D3B45"/>
          <w:u w:val="single"/>
        </w:rPr>
        <w:t>ontological arguments</w:t>
      </w:r>
      <w:r>
        <w:rPr>
          <w:rStyle w:val="apple-converted-space"/>
          <w:rFonts w:ascii="system-ui" w:hAnsi="system-ui"/>
          <w:color w:val="2D3B45"/>
        </w:rPr>
        <w:t> </w:t>
      </w:r>
      <w:r>
        <w:rPr>
          <w:rFonts w:ascii="system-ui" w:hAnsi="system-ui"/>
          <w:color w:val="2D3B45"/>
        </w:rPr>
        <w:t>for God’s existence? What are</w:t>
      </w:r>
      <w:r>
        <w:rPr>
          <w:rStyle w:val="apple-converted-space"/>
          <w:rFonts w:ascii="system-ui" w:hAnsi="system-ui"/>
          <w:color w:val="2D3B45"/>
        </w:rPr>
        <w:t> </w:t>
      </w:r>
      <w:r>
        <w:rPr>
          <w:rFonts w:ascii="system-ui" w:hAnsi="system-ui"/>
          <w:color w:val="2D3B45"/>
          <w:u w:val="single"/>
        </w:rPr>
        <w:t>cosmological arguments</w:t>
      </w:r>
      <w:r>
        <w:rPr>
          <w:rStyle w:val="apple-converted-space"/>
          <w:rFonts w:ascii="system-ui" w:hAnsi="system-ui"/>
          <w:color w:val="2D3B45"/>
        </w:rPr>
        <w:t> </w:t>
      </w:r>
      <w:r>
        <w:rPr>
          <w:rFonts w:ascii="system-ui" w:hAnsi="system-ui"/>
          <w:color w:val="2D3B45"/>
        </w:rPr>
        <w:t>for God’s existence?</w:t>
      </w:r>
    </w:p>
    <w:p w:rsidR="009C5AC1" w:rsidRDefault="009C5AC1">
      <w:pPr>
        <w:pStyle w:val="NormalWeb"/>
        <w:rPr>
          <w:rFonts w:ascii="system-ui" w:hAnsi="system-ui"/>
          <w:color w:val="2D3B45"/>
        </w:rPr>
      </w:pPr>
      <w:r>
        <w:rPr>
          <w:rFonts w:ascii="system-ui" w:hAnsi="system-ui"/>
          <w:color w:val="2D3B45"/>
        </w:rPr>
        <w:t>6. Describe what the great medieval philosopher Thomas Aquinas (writing in the 1200s) says about the difference between faith and reason.</w:t>
      </w:r>
    </w:p>
    <w:p w:rsidR="009C5AC1" w:rsidRDefault="009C5AC1">
      <w:pPr>
        <w:pStyle w:val="NormalWeb"/>
        <w:rPr>
          <w:rFonts w:ascii="system-ui" w:hAnsi="system-ui"/>
          <w:color w:val="2D3B45"/>
        </w:rPr>
      </w:pPr>
      <w:r>
        <w:rPr>
          <w:rFonts w:ascii="system-ui" w:hAnsi="system-ui"/>
          <w:color w:val="2D3B45"/>
        </w:rPr>
        <w:t>7. Thomas Aquinas develops his famous</w:t>
      </w:r>
      <w:r>
        <w:rPr>
          <w:rStyle w:val="apple-converted-space"/>
          <w:rFonts w:ascii="system-ui" w:hAnsi="system-ui"/>
          <w:color w:val="2D3B45"/>
        </w:rPr>
        <w:t> </w:t>
      </w:r>
      <w:r>
        <w:rPr>
          <w:rFonts w:ascii="system-ui" w:hAnsi="system-ui"/>
          <w:color w:val="2D3B45"/>
          <w:u w:val="single"/>
        </w:rPr>
        <w:t>first-cause argument</w:t>
      </w:r>
      <w:r>
        <w:rPr>
          <w:rFonts w:ascii="system-ui" w:hAnsi="system-ui"/>
          <w:color w:val="2D3B45"/>
        </w:rPr>
        <w:t>. Describe the reasoning of this argument in detail.</w:t>
      </w:r>
    </w:p>
    <w:p w:rsidR="009C5AC1" w:rsidRDefault="009C5AC1">
      <w:pPr>
        <w:pStyle w:val="NormalWeb"/>
        <w:rPr>
          <w:rFonts w:ascii="system-ui" w:hAnsi="system-ui"/>
          <w:color w:val="2D3B45"/>
        </w:rPr>
      </w:pPr>
      <w:r>
        <w:rPr>
          <w:rFonts w:ascii="system-ui" w:hAnsi="system-ui"/>
          <w:color w:val="2D3B45"/>
        </w:rPr>
        <w:t>8. According to Thomas Aquinas, what is the "natural law", where did it come from, and how can we know what it is?</w:t>
      </w:r>
    </w:p>
    <w:p w:rsidR="009C5AC1" w:rsidRDefault="009C5AC1">
      <w:pPr>
        <w:pStyle w:val="NormalWeb"/>
        <w:rPr>
          <w:rFonts w:ascii="system-ui" w:hAnsi="system-ui"/>
          <w:color w:val="2D3B45"/>
        </w:rPr>
      </w:pPr>
      <w:r>
        <w:rPr>
          <w:rFonts w:ascii="system-ui" w:hAnsi="system-ui"/>
          <w:color w:val="2D3B45"/>
        </w:rPr>
        <w:t>9. Jewish medieval philosopher Maimonides (writing in the 1100s) discussed the possibility of contradictions between religious texts (e.g. the Bible) and reason/logic.  What does he think we should do when it seems like there is a contradiction between a part of the Bible and what reason/logic tells us?</w:t>
      </w:r>
    </w:p>
    <w:p w:rsidR="009C5AC1" w:rsidRDefault="009C5AC1">
      <w:pPr>
        <w:pStyle w:val="NormalWeb"/>
        <w:rPr>
          <w:rFonts w:ascii="system-ui" w:hAnsi="system-ui"/>
          <w:color w:val="2D3B45"/>
        </w:rPr>
      </w:pPr>
      <w:r>
        <w:rPr>
          <w:rFonts w:ascii="system-ui" w:hAnsi="system-ui"/>
          <w:color w:val="2D3B45"/>
        </w:rPr>
        <w:t>10. The medieval philosopher William of Ockham (writing in the 1300s) is famous for his "razor."  What is Ockham’s razor (a.k.a. the principle of parsimony)?</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General Instructions: You must post *two* comments on the discussion board.   Each comment must be a minimum of 150 words.</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b/>
          <w:bCs/>
          <w:sz w:val="24"/>
          <w:szCs w:val="24"/>
        </w:rPr>
        <w:t>COMMENT 1 INSTRUCTIONS </w:t>
      </w:r>
      <w:r w:rsidRPr="002A477B">
        <w:rPr>
          <w:rFonts w:ascii="Times New Roman" w:hAnsi="Times New Roman" w:cs="Times New Roman"/>
          <w:sz w:val="24"/>
          <w:szCs w:val="24"/>
        </w:rPr>
        <w:t>(minimum: 150 words): Read Chapter 8 and watch the following videos.  Then answer each of the following three questions:</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b/>
          <w:bCs/>
          <w:sz w:val="24"/>
          <w:szCs w:val="24"/>
        </w:rPr>
        <w:t>Question (1):</w:t>
      </w:r>
      <w:r w:rsidRPr="002A477B">
        <w:rPr>
          <w:rFonts w:ascii="Times New Roman" w:hAnsi="Times New Roman" w:cs="Times New Roman"/>
          <w:sz w:val="24"/>
          <w:szCs w:val="24"/>
        </w:rPr>
        <w:t> Many people  (believers in God and nonbelievers) ask the question: “Why does the universe exist?  Why does anything exist at all?  The universe (and by extension us) didn’t have to exist, so why is it here?”   In the chapter, Thomas Aquinas addresses this question with his </w:t>
      </w:r>
      <w:r w:rsidRPr="002A477B">
        <w:rPr>
          <w:rFonts w:ascii="Times New Roman" w:hAnsi="Times New Roman" w:cs="Times New Roman"/>
          <w:sz w:val="24"/>
          <w:szCs w:val="24"/>
          <w:u w:val="single"/>
        </w:rPr>
        <w:t>first cause argument</w:t>
      </w:r>
      <w:r w:rsidRPr="002A477B">
        <w:rPr>
          <w:rFonts w:ascii="Times New Roman" w:hAnsi="Times New Roman" w:cs="Times New Roman"/>
          <w:sz w:val="24"/>
          <w:szCs w:val="24"/>
        </w:rPr>
        <w:t> for God's existence. </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[Note: The "big bang theory" in physics does not explain </w:t>
      </w:r>
      <w:r w:rsidRPr="002A477B">
        <w:rPr>
          <w:rFonts w:ascii="Times New Roman" w:hAnsi="Times New Roman" w:cs="Times New Roman"/>
          <w:sz w:val="24"/>
          <w:szCs w:val="24"/>
          <w:u w:val="single"/>
        </w:rPr>
        <w:t>why</w:t>
      </w:r>
      <w:r w:rsidRPr="002A477B">
        <w:rPr>
          <w:rFonts w:ascii="Times New Roman" w:hAnsi="Times New Roman" w:cs="Times New Roman"/>
          <w:sz w:val="24"/>
          <w:szCs w:val="24"/>
        </w:rPr>
        <w:t> the physical universe exists.  It is simply a popular scientific theory that describes the beginnings of the physical universe as far back as we can scientifically trace.  It gives no explanation for why the physical universe as we know it "banged" or what there was "before" the bang.  As a scientific theory, it does not take a stand on any of these philosophical matters and so does not settle any of these matters.  Regardless whether the big bang theory is ultimately true or not, the basic philosophical question still remains: Why does the universe exist?  Science does not answer the question].</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There are only a few basic positions regarding the explanation/cause of the universe:</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Position (1) The universe just exists and has </w:t>
      </w:r>
      <w:r w:rsidRPr="002A477B">
        <w:rPr>
          <w:rFonts w:ascii="Times New Roman" w:hAnsi="Times New Roman" w:cs="Times New Roman"/>
          <w:sz w:val="24"/>
          <w:szCs w:val="24"/>
          <w:u w:val="single"/>
        </w:rPr>
        <w:t>no explanation/caus</w:t>
      </w:r>
      <w:r w:rsidRPr="002A477B">
        <w:rPr>
          <w:rFonts w:ascii="Times New Roman" w:hAnsi="Times New Roman" w:cs="Times New Roman"/>
          <w:sz w:val="24"/>
          <w:szCs w:val="24"/>
        </w:rPr>
        <w:t>e.  It’s just there.  This view can take one of two forms: either the universe has always been here forever with no explanation or the universe spontaneously popped into existence from nothing with no explanation/cause.</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Position (2) The universe exists and has an explanation/cause.  The </w:t>
      </w:r>
      <w:r w:rsidRPr="002A477B">
        <w:rPr>
          <w:rFonts w:ascii="Times New Roman" w:hAnsi="Times New Roman" w:cs="Times New Roman"/>
          <w:sz w:val="24"/>
          <w:szCs w:val="24"/>
          <w:u w:val="single"/>
        </w:rPr>
        <w:t>most likely</w:t>
      </w:r>
      <w:r w:rsidRPr="002A477B">
        <w:rPr>
          <w:rFonts w:ascii="Times New Roman" w:hAnsi="Times New Roman" w:cs="Times New Roman"/>
          <w:sz w:val="24"/>
          <w:szCs w:val="24"/>
        </w:rPr>
        <w:t> explanation is </w:t>
      </w:r>
      <w:r w:rsidRPr="002A477B">
        <w:rPr>
          <w:rFonts w:ascii="Times New Roman" w:hAnsi="Times New Roman" w:cs="Times New Roman"/>
          <w:sz w:val="24"/>
          <w:szCs w:val="24"/>
          <w:u w:val="single"/>
        </w:rPr>
        <w:t>God</w:t>
      </w:r>
      <w:r w:rsidRPr="002A477B">
        <w:rPr>
          <w:rFonts w:ascii="Times New Roman" w:hAnsi="Times New Roman" w:cs="Times New Roman"/>
          <w:sz w:val="24"/>
          <w:szCs w:val="24"/>
        </w:rPr>
        <w:t>—a powerful, intelligent being who decided to create the universe and did so.</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Position (3) The universe exists and has an explanation/cause.  The </w:t>
      </w:r>
      <w:r w:rsidRPr="002A477B">
        <w:rPr>
          <w:rFonts w:ascii="Times New Roman" w:hAnsi="Times New Roman" w:cs="Times New Roman"/>
          <w:sz w:val="24"/>
          <w:szCs w:val="24"/>
          <w:u w:val="single"/>
        </w:rPr>
        <w:t>most likely</w:t>
      </w:r>
      <w:r w:rsidRPr="002A477B">
        <w:rPr>
          <w:rFonts w:ascii="Times New Roman" w:hAnsi="Times New Roman" w:cs="Times New Roman"/>
          <w:sz w:val="24"/>
          <w:szCs w:val="24"/>
        </w:rPr>
        <w:t> explanation is not God but something else other than God.  Who or what else besides God?  Three candidates include:  (a) </w:t>
      </w:r>
      <w:r w:rsidRPr="002A477B">
        <w:rPr>
          <w:rFonts w:ascii="Times New Roman" w:hAnsi="Times New Roman" w:cs="Times New Roman"/>
          <w:sz w:val="24"/>
          <w:szCs w:val="24"/>
          <w:u w:val="single"/>
        </w:rPr>
        <w:t>some intelligent being other than God</w:t>
      </w:r>
      <w:r w:rsidRPr="002A477B">
        <w:rPr>
          <w:rFonts w:ascii="Times New Roman" w:hAnsi="Times New Roman" w:cs="Times New Roman"/>
          <w:sz w:val="24"/>
          <w:szCs w:val="24"/>
        </w:rPr>
        <w:t> (some uncaused/unexplained aliens?), (b) </w:t>
      </w:r>
      <w:r w:rsidRPr="002A477B">
        <w:rPr>
          <w:rFonts w:ascii="Times New Roman" w:hAnsi="Times New Roman" w:cs="Times New Roman"/>
          <w:sz w:val="24"/>
          <w:szCs w:val="24"/>
          <w:u w:val="single"/>
        </w:rPr>
        <w:t>some uncaused/unexplained physical stuff</w:t>
      </w:r>
      <w:r w:rsidRPr="002A477B">
        <w:rPr>
          <w:rFonts w:ascii="Times New Roman" w:hAnsi="Times New Roman" w:cs="Times New Roman"/>
          <w:sz w:val="24"/>
          <w:szCs w:val="24"/>
        </w:rPr>
        <w:t> that has always existed forever or spontaneously popped into existence from nothing, or (c) </w:t>
      </w:r>
      <w:r w:rsidRPr="002A477B">
        <w:rPr>
          <w:rFonts w:ascii="Times New Roman" w:hAnsi="Times New Roman" w:cs="Times New Roman"/>
          <w:sz w:val="24"/>
          <w:szCs w:val="24"/>
          <w:u w:val="single"/>
        </w:rPr>
        <w:t>something else we don't know though we do know it is most likely not God</w:t>
      </w:r>
      <w:r w:rsidRPr="002A477B">
        <w:rPr>
          <w:rFonts w:ascii="Times New Roman" w:hAnsi="Times New Roman" w:cs="Times New Roman"/>
          <w:sz w:val="24"/>
          <w:szCs w:val="24"/>
        </w:rPr>
        <w:t>. </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u w:val="single"/>
        </w:rPr>
        <w:t>Your question is this</w:t>
      </w:r>
      <w:r w:rsidRPr="002A477B">
        <w:rPr>
          <w:rFonts w:ascii="Times New Roman" w:hAnsi="Times New Roman" w:cs="Times New Roman"/>
          <w:sz w:val="24"/>
          <w:szCs w:val="24"/>
        </w:rPr>
        <w:t>: Which one of these three positions above (which are mutually exclusive) is the most reasonable position and why is it more reasonable than the other two positions?  Back up your answer with good reasons (which requires explicitly addressing and critiquing the other two positions).   Note:  back up your position *without* appealing to explicitly religious views, scripture quotations, etc., for that would make the assignment too easy and would make your argument unconvincing to people outside of your religious tradition (e.g. atheists).</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Philosopher William Craig presents the cosmological argument (or first cause argument) in this video:</w:t>
      </w:r>
      <w:r w:rsidRPr="002A477B">
        <w:rPr>
          <w:rFonts w:ascii="Times New Roman" w:hAnsi="Times New Roman" w:cs="Times New Roman"/>
          <w:sz w:val="24"/>
          <w:szCs w:val="24"/>
        </w:rPr>
        <w:br/>
      </w:r>
      <w:hyperlink r:id="rId4" w:history="1">
        <w:r w:rsidRPr="002A477B">
          <w:rPr>
            <w:rFonts w:ascii="Times New Roman" w:hAnsi="Times New Roman" w:cs="Times New Roman"/>
            <w:color w:val="008EE2"/>
            <w:sz w:val="24"/>
            <w:szCs w:val="24"/>
            <w:u w:val="single"/>
          </w:rPr>
          <w:t>The Kalam Cosmological Argument</w:t>
        </w:r>
      </w:hyperlink>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 </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b/>
          <w:bCs/>
          <w:sz w:val="24"/>
          <w:szCs w:val="24"/>
        </w:rPr>
        <w:t>Question (2):  </w:t>
      </w:r>
      <w:r w:rsidRPr="002A477B">
        <w:rPr>
          <w:rFonts w:ascii="Times New Roman" w:hAnsi="Times New Roman" w:cs="Times New Roman"/>
          <w:sz w:val="24"/>
          <w:szCs w:val="24"/>
        </w:rPr>
        <w:t>"Religious experience" is very common and plays a role in why many people believe in God.</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Here are some interviews where philosophers discuss the importance of religious experience and whether it can give us good reason to believe God is real (i.e. whether we can know God through religious experience):</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hyperlink r:id="rId5" w:history="1">
        <w:r w:rsidRPr="002A477B">
          <w:rPr>
            <w:rFonts w:ascii="Times New Roman" w:hAnsi="Times New Roman" w:cs="Times New Roman"/>
            <w:color w:val="008EE2"/>
            <w:sz w:val="24"/>
            <w:szCs w:val="24"/>
            <w:u w:val="single"/>
          </w:rPr>
          <w:t>Knowing God Through Experience</w:t>
        </w:r>
      </w:hyperlink>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Trent Horn captures the question at issue: “Who says that the only way we can know if something exists is through the use of our five senses? </w:t>
      </w:r>
      <w:r w:rsidRPr="002A477B">
        <w:rPr>
          <w:rFonts w:ascii="Times New Roman" w:hAnsi="Times New Roman" w:cs="Times New Roman"/>
          <w:b/>
          <w:bCs/>
          <w:sz w:val="24"/>
          <w:szCs w:val="24"/>
          <w:u w:val="single"/>
        </w:rPr>
        <w:t>If God existed</w:t>
      </w:r>
      <w:r w:rsidRPr="002A477B">
        <w:rPr>
          <w:rFonts w:ascii="Times New Roman" w:hAnsi="Times New Roman" w:cs="Times New Roman"/>
          <w:sz w:val="24"/>
          <w:szCs w:val="24"/>
          <w:u w:val="single"/>
        </w:rPr>
        <w:t>, then he could reveal himself to a human being by causing that person to have an internal awareness of God</w:t>
      </w:r>
      <w:r w:rsidRPr="002A477B">
        <w:rPr>
          <w:rFonts w:ascii="Times New Roman" w:hAnsi="Times New Roman" w:cs="Times New Roman"/>
          <w:sz w:val="24"/>
          <w:szCs w:val="24"/>
        </w:rPr>
        <w:t>. If that person does not doubt his own sanity, then why shouldn’t he trust this personal experience?”</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Let us first define religious experience (so we know what we're talking about).</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u w:val="single"/>
        </w:rPr>
        <w:t>Religious experience (definition)</w:t>
      </w:r>
      <w:r w:rsidRPr="002A477B">
        <w:rPr>
          <w:rFonts w:ascii="Times New Roman" w:hAnsi="Times New Roman" w:cs="Times New Roman"/>
          <w:sz w:val="24"/>
          <w:szCs w:val="24"/>
        </w:rPr>
        <w:t>: an apparent direct awareness of some religious reality/truth. You sense you’ve encountered God.</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We can distinguish, roughly, between </w:t>
      </w:r>
      <w:r w:rsidRPr="002A477B">
        <w:rPr>
          <w:rFonts w:ascii="Times New Roman" w:hAnsi="Times New Roman" w:cs="Times New Roman"/>
          <w:sz w:val="24"/>
          <w:szCs w:val="24"/>
          <w:u w:val="single"/>
        </w:rPr>
        <w:t>dramatic</w:t>
      </w:r>
      <w:r w:rsidRPr="002A477B">
        <w:rPr>
          <w:rFonts w:ascii="Times New Roman" w:hAnsi="Times New Roman" w:cs="Times New Roman"/>
          <w:sz w:val="24"/>
          <w:szCs w:val="24"/>
        </w:rPr>
        <w:t> and </w:t>
      </w:r>
      <w:r w:rsidRPr="002A477B">
        <w:rPr>
          <w:rFonts w:ascii="Times New Roman" w:hAnsi="Times New Roman" w:cs="Times New Roman"/>
          <w:sz w:val="24"/>
          <w:szCs w:val="24"/>
          <w:u w:val="single"/>
        </w:rPr>
        <w:t>ordinary</w:t>
      </w:r>
      <w:r w:rsidRPr="002A477B">
        <w:rPr>
          <w:rFonts w:ascii="Times New Roman" w:hAnsi="Times New Roman" w:cs="Times New Roman"/>
          <w:sz w:val="24"/>
          <w:szCs w:val="24"/>
        </w:rPr>
        <w:t> religious experiences.  Dramatic religious experiences are rare and can include experience of visions (Moses), voices (St. Paul), witnessing of miracles (Jesus), etc.  Ordinary religious experiences, in contrast, are extremely common and are triggered by ordinary events in our lives such as the following:</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–upon looking at the natural world around me (e.g. looking at the stars), I sense </w:t>
      </w:r>
      <w:r w:rsidRPr="002A477B">
        <w:rPr>
          <w:rFonts w:ascii="Times New Roman" w:hAnsi="Times New Roman" w:cs="Times New Roman"/>
          <w:i/>
          <w:iCs/>
          <w:sz w:val="24"/>
          <w:szCs w:val="24"/>
        </w:rPr>
        <w:t>there must be a Creator of all this (God created this)</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–upon seeing my baby born into the world, it seems to me </w:t>
      </w:r>
      <w:r w:rsidRPr="002A477B">
        <w:rPr>
          <w:rFonts w:ascii="Times New Roman" w:hAnsi="Times New Roman" w:cs="Times New Roman"/>
          <w:i/>
          <w:iCs/>
          <w:sz w:val="24"/>
          <w:szCs w:val="24"/>
        </w:rPr>
        <w:t>God has blessed me with a great gift</w:t>
      </w:r>
      <w:r w:rsidRPr="002A477B">
        <w:rPr>
          <w:rFonts w:ascii="Times New Roman" w:hAnsi="Times New Roman" w:cs="Times New Roman"/>
          <w:sz w:val="24"/>
          <w:szCs w:val="24"/>
        </w:rPr>
        <w:t> (and is to be thanked)</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–upon looking at my grandpa’s dead body at his funeral, I sense </w:t>
      </w:r>
      <w:r w:rsidRPr="002A477B">
        <w:rPr>
          <w:rFonts w:ascii="Times New Roman" w:hAnsi="Times New Roman" w:cs="Times New Roman"/>
          <w:i/>
          <w:iCs/>
          <w:sz w:val="24"/>
          <w:szCs w:val="24"/>
        </w:rPr>
        <w:t>there must be something more than just this life</w:t>
      </w:r>
      <w:r w:rsidRPr="002A477B">
        <w:rPr>
          <w:rFonts w:ascii="Times New Roman" w:hAnsi="Times New Roman" w:cs="Times New Roman"/>
          <w:sz w:val="24"/>
          <w:szCs w:val="24"/>
        </w:rPr>
        <w:t>.</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–upon having done something wrong, I sense that </w:t>
      </w:r>
      <w:r w:rsidRPr="002A477B">
        <w:rPr>
          <w:rFonts w:ascii="Times New Roman" w:hAnsi="Times New Roman" w:cs="Times New Roman"/>
          <w:i/>
          <w:iCs/>
          <w:sz w:val="24"/>
          <w:szCs w:val="24"/>
        </w:rPr>
        <w:t>I’m guilty before God</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–upon praying for forgiveness, I sense that </w:t>
      </w:r>
      <w:r w:rsidRPr="002A477B">
        <w:rPr>
          <w:rFonts w:ascii="Times New Roman" w:hAnsi="Times New Roman" w:cs="Times New Roman"/>
          <w:i/>
          <w:iCs/>
          <w:sz w:val="24"/>
          <w:szCs w:val="24"/>
        </w:rPr>
        <w:t>God forgives me</w:t>
      </w:r>
      <w:r w:rsidRPr="002A477B">
        <w:rPr>
          <w:rFonts w:ascii="Times New Roman" w:hAnsi="Times New Roman" w:cs="Times New Roman"/>
          <w:sz w:val="24"/>
          <w:szCs w:val="24"/>
        </w:rPr>
        <w:t>.</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–when reflecting on evil (e.g. the murder of innocent children), it seems to me </w:t>
      </w:r>
      <w:r w:rsidRPr="002A477B">
        <w:rPr>
          <w:rFonts w:ascii="Times New Roman" w:hAnsi="Times New Roman" w:cs="Times New Roman"/>
          <w:i/>
          <w:iCs/>
          <w:sz w:val="24"/>
          <w:szCs w:val="24"/>
        </w:rPr>
        <w:t>justice will come </w:t>
      </w:r>
      <w:r w:rsidRPr="002A477B">
        <w:rPr>
          <w:rFonts w:ascii="Times New Roman" w:hAnsi="Times New Roman" w:cs="Times New Roman"/>
          <w:sz w:val="24"/>
          <w:szCs w:val="24"/>
        </w:rPr>
        <w:t>[what goes around will come around—good will overcome evil].</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To get a sense of </w:t>
      </w:r>
      <w:r w:rsidRPr="002A477B">
        <w:rPr>
          <w:rFonts w:ascii="Times New Roman" w:hAnsi="Times New Roman" w:cs="Times New Roman"/>
          <w:i/>
          <w:iCs/>
          <w:sz w:val="24"/>
          <w:szCs w:val="24"/>
        </w:rPr>
        <w:t>what this is like</w:t>
      </w:r>
      <w:r w:rsidRPr="002A477B">
        <w:rPr>
          <w:rFonts w:ascii="Times New Roman" w:hAnsi="Times New Roman" w:cs="Times New Roman"/>
          <w:sz w:val="24"/>
          <w:szCs w:val="24"/>
        </w:rPr>
        <w:t>, we can try to simulate (or stimulate) such an experience by looking at the natural world.   For instance, try an experiment tonight: lay down and look up at the stars and reflect on whether there is a Creator of the starry sky.</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You can also try to simulate (or stimulate) such an experience right now: consider the natural world by watching the following film clip.</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hyperlink r:id="rId6" w:history="1">
        <w:r w:rsidRPr="002A477B">
          <w:rPr>
            <w:rFonts w:ascii="Times New Roman" w:hAnsi="Times New Roman" w:cs="Times New Roman"/>
            <w:color w:val="008EE2"/>
            <w:sz w:val="24"/>
            <w:szCs w:val="24"/>
            <w:u w:val="single"/>
          </w:rPr>
          <w:t>Beautiful Planet Earth HD 1080p</w:t>
        </w:r>
      </w:hyperlink>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Upon looking at the natural world around me, I sense </w:t>
      </w:r>
      <w:r w:rsidRPr="002A477B">
        <w:rPr>
          <w:rFonts w:ascii="Times New Roman" w:hAnsi="Times New Roman" w:cs="Times New Roman"/>
          <w:i/>
          <w:iCs/>
          <w:sz w:val="24"/>
          <w:szCs w:val="24"/>
        </w:rPr>
        <w:t>there must be a Creator of all this (God created this).  </w:t>
      </w:r>
      <w:r w:rsidRPr="002A477B">
        <w:rPr>
          <w:rFonts w:ascii="Times New Roman" w:hAnsi="Times New Roman" w:cs="Times New Roman"/>
          <w:sz w:val="24"/>
          <w:szCs w:val="24"/>
        </w:rPr>
        <w:t>That is one common example of a religious experience.</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u w:val="single"/>
        </w:rPr>
        <w:t>Your question is this</w:t>
      </w:r>
      <w:r w:rsidRPr="002A477B">
        <w:rPr>
          <w:rFonts w:ascii="Times New Roman" w:hAnsi="Times New Roman" w:cs="Times New Roman"/>
          <w:sz w:val="24"/>
          <w:szCs w:val="24"/>
        </w:rPr>
        <w:t>: Suppose you have religious experiences like this (and you are a normal human being who is not mentally ill and not on drugs, etc).  Would such a religious experience give you a good reason to believe that God is real?  If so, why?  If not why not?  Back up your answer. </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(Note: the question is not whether religious experience is always correct or infallible.  Clearly our experiences can be mistaken sometimes.  Rather, the question is whether religious experience can give a good reason to believe that God is real (just like our visual experience can give us a good reason to believe an object in front of us is real, and our moral experience of something's being wrong can give us a good reason to believe that it is wrong).</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 </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b/>
          <w:bCs/>
          <w:sz w:val="24"/>
          <w:szCs w:val="24"/>
        </w:rPr>
        <w:t>Question (3):</w:t>
      </w:r>
      <w:r w:rsidRPr="002A477B">
        <w:rPr>
          <w:rFonts w:ascii="Times New Roman" w:hAnsi="Times New Roman" w:cs="Times New Roman"/>
          <w:sz w:val="24"/>
          <w:szCs w:val="24"/>
        </w:rPr>
        <w:t> Many people (believers in God and nonbelievers) ask the question:  "How can God allow all this suffering and evil?"  In the chapter, Saint Augustine (writing in the 300s) addresses the question.</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inherit" w:hAnsi="inherit" w:cs="Times New Roman"/>
          <w:sz w:val="24"/>
          <w:szCs w:val="24"/>
        </w:rPr>
        <w:t>The problem of evil is the problem of how to reconcile (or fit together) God and undeserved suffering.  For instance, focus on all the  undeserved suffering of </w:t>
      </w:r>
      <w:r w:rsidRPr="002A477B">
        <w:rPr>
          <w:rFonts w:ascii="inherit" w:hAnsi="inherit" w:cs="Times New Roman"/>
          <w:sz w:val="24"/>
          <w:szCs w:val="24"/>
          <w:u w:val="single"/>
        </w:rPr>
        <w:t>innocent little children</w:t>
      </w:r>
      <w:r w:rsidRPr="002A477B">
        <w:rPr>
          <w:rFonts w:ascii="inherit" w:hAnsi="inherit" w:cs="Times New Roman"/>
          <w:sz w:val="24"/>
          <w:szCs w:val="24"/>
        </w:rPr>
        <w:t>--little children suffer and die  all over the world from horrible diseases and cancer.  Can a good, loving, all-powerful God </w:t>
      </w:r>
      <w:r w:rsidRPr="002A477B">
        <w:rPr>
          <w:rFonts w:ascii="inherit" w:hAnsi="inherit" w:cs="Times New Roman"/>
          <w:sz w:val="24"/>
          <w:szCs w:val="24"/>
          <w:u w:val="single"/>
        </w:rPr>
        <w:t>possibly allow</w:t>
      </w:r>
      <w:r w:rsidRPr="002A477B">
        <w:rPr>
          <w:rFonts w:ascii="inherit" w:hAnsi="inherit" w:cs="Times New Roman"/>
          <w:sz w:val="24"/>
          <w:szCs w:val="24"/>
        </w:rPr>
        <w:t xml:space="preserve"> all these innocent children in the world to suffer?   Atheists usually say no ("atheists" believe there is no God).    For instance, consider the atheist philosopher Colin </w:t>
      </w:r>
      <w:proofErr w:type="spellStart"/>
      <w:r w:rsidRPr="002A477B">
        <w:rPr>
          <w:rFonts w:ascii="inherit" w:hAnsi="inherit" w:cs="Times New Roman"/>
          <w:sz w:val="24"/>
          <w:szCs w:val="24"/>
        </w:rPr>
        <w:t>McGinn</w:t>
      </w:r>
      <w:proofErr w:type="spellEnd"/>
      <w:r w:rsidRPr="002A477B">
        <w:rPr>
          <w:rFonts w:ascii="inherit" w:hAnsi="inherit" w:cs="Times New Roman"/>
          <w:sz w:val="24"/>
          <w:szCs w:val="24"/>
        </w:rPr>
        <w:t xml:space="preserve"> who articulates the problem of evil:</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hyperlink r:id="rId7" w:history="1">
        <w:r w:rsidRPr="002A477B">
          <w:rPr>
            <w:rFonts w:ascii="Times New Roman" w:hAnsi="Times New Roman" w:cs="Times New Roman"/>
            <w:color w:val="008EE2"/>
            <w:sz w:val="24"/>
            <w:szCs w:val="24"/>
            <w:u w:val="single"/>
          </w:rPr>
          <w:t xml:space="preserve">Colin </w:t>
        </w:r>
        <w:proofErr w:type="spellStart"/>
        <w:r w:rsidRPr="002A477B">
          <w:rPr>
            <w:rFonts w:ascii="Times New Roman" w:hAnsi="Times New Roman" w:cs="Times New Roman"/>
            <w:color w:val="008EE2"/>
            <w:sz w:val="24"/>
            <w:szCs w:val="24"/>
            <w:u w:val="single"/>
          </w:rPr>
          <w:t>McGinn</w:t>
        </w:r>
        <w:proofErr w:type="spellEnd"/>
        <w:r w:rsidRPr="002A477B">
          <w:rPr>
            <w:rFonts w:ascii="Times New Roman" w:hAnsi="Times New Roman" w:cs="Times New Roman"/>
            <w:color w:val="008EE2"/>
            <w:sz w:val="24"/>
            <w:szCs w:val="24"/>
            <w:u w:val="single"/>
          </w:rPr>
          <w:t xml:space="preserve"> on the problem of evil</w:t>
        </w:r>
      </w:hyperlink>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The problem of suffering is an emotional problem for many of us and suffering people often need love, care, and healing--not abstract arguments from philosophers.  But in the discipline of philosophy the problem is dealt with as a serious intellectual problem that has to do with arguments.  Philosophers understand the "problem of evil" in terms of arguments for the nonexistence of God based on premises regarding suffering.  </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The problem of evil can be captured in three basic steps:</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(Premise 1):  God and suffering (e.g. undeserved suffering of little children) cannot possibly coexist.</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(Premise 2): But suffering clearly exists.  (Look around!)</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(Conclusion) Therefore, God does not exist.</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Whether this argument is a good argument or bad argument depends on whether premise (1) is true.  Whether premise (1) is true depends on whether God could </w:t>
      </w:r>
      <w:r w:rsidRPr="002A477B">
        <w:rPr>
          <w:rFonts w:ascii="Times New Roman" w:hAnsi="Times New Roman" w:cs="Times New Roman"/>
          <w:sz w:val="24"/>
          <w:szCs w:val="24"/>
          <w:u w:val="single"/>
        </w:rPr>
        <w:t>possibly</w:t>
      </w:r>
      <w:r w:rsidRPr="002A477B">
        <w:rPr>
          <w:rFonts w:ascii="Times New Roman" w:hAnsi="Times New Roman" w:cs="Times New Roman"/>
          <w:sz w:val="24"/>
          <w:szCs w:val="24"/>
        </w:rPr>
        <w:t> have good reasons for allowing the suffering in the world, including the undeserved suffering and death of little children from disease and cancer.  </w:t>
      </w:r>
      <w:r w:rsidRPr="002A477B">
        <w:rPr>
          <w:rFonts w:ascii="Times New Roman" w:hAnsi="Times New Roman" w:cs="Times New Roman"/>
          <w:sz w:val="24"/>
          <w:szCs w:val="24"/>
          <w:u w:val="single"/>
        </w:rPr>
        <w:t>Your question is this</w:t>
      </w:r>
      <w:r w:rsidRPr="002A477B">
        <w:rPr>
          <w:rFonts w:ascii="Times New Roman" w:hAnsi="Times New Roman" w:cs="Times New Roman"/>
          <w:sz w:val="24"/>
          <w:szCs w:val="24"/>
        </w:rPr>
        <w:t>: could God </w:t>
      </w:r>
      <w:r w:rsidRPr="002A477B">
        <w:rPr>
          <w:rFonts w:ascii="Times New Roman" w:hAnsi="Times New Roman" w:cs="Times New Roman"/>
          <w:sz w:val="24"/>
          <w:szCs w:val="24"/>
          <w:u w:val="single"/>
        </w:rPr>
        <w:t>possibly</w:t>
      </w:r>
      <w:r w:rsidRPr="002A477B">
        <w:rPr>
          <w:rFonts w:ascii="Times New Roman" w:hAnsi="Times New Roman" w:cs="Times New Roman"/>
          <w:sz w:val="24"/>
          <w:szCs w:val="24"/>
        </w:rPr>
        <w:t> have good reasons for allowing the suffering in the world, including the undeserved suffering and death of little children from horrible diseases and cancer?  Yes or no?  Back up your answer.   (Note: "free-will" doesn't seem to clearly explain why a little infant suffers and dies by a horrible disease.  After all, the infant did not choose evil and no other person chose to do evil to the infant.  The infant just developed a disease, suffered, and died).</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You can also consider the following response by a theist philosopher (theists believe God is real), William Lane Craig:</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hyperlink r:id="rId8" w:history="1">
        <w:r w:rsidRPr="002A477B">
          <w:rPr>
            <w:rFonts w:ascii="Times New Roman" w:hAnsi="Times New Roman" w:cs="Times New Roman"/>
            <w:color w:val="008EE2"/>
            <w:sz w:val="24"/>
            <w:szCs w:val="24"/>
            <w:u w:val="single"/>
          </w:rPr>
          <w:t>Suffering and Evil: The Logical Problem</w:t>
        </w:r>
      </w:hyperlink>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 </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b/>
          <w:bCs/>
          <w:sz w:val="24"/>
          <w:szCs w:val="24"/>
        </w:rPr>
        <w:t>COMMENT 2 INSTRUCTIONS </w:t>
      </w:r>
      <w:r w:rsidRPr="002A477B">
        <w:rPr>
          <w:rFonts w:ascii="Times New Roman" w:hAnsi="Times New Roman" w:cs="Times New Roman"/>
          <w:sz w:val="24"/>
          <w:szCs w:val="24"/>
        </w:rPr>
        <w:t>(minimum: 150 words): Accurately describe and critique (object to) a point made by another student in their post.  First, identify the full name of the student whose point you are critiquing and, second, describe and critique that point.  Take the perspective of a debater or lawyer who is critiquing the other side.   You must *disagree* with a student's point/view and back up your critique with good reasons.  </w:t>
      </w:r>
    </w:p>
    <w:p w:rsidR="002A477B" w:rsidRPr="002A477B" w:rsidRDefault="002A477B" w:rsidP="002A477B">
      <w:pPr>
        <w:spacing w:before="100" w:beforeAutospacing="1" w:after="100" w:afterAutospacing="1"/>
        <w:divId w:val="1985163960"/>
        <w:rPr>
          <w:rFonts w:ascii="Times New Roman" w:hAnsi="Times New Roman" w:cs="Times New Roman"/>
          <w:sz w:val="24"/>
          <w:szCs w:val="24"/>
        </w:rPr>
      </w:pPr>
      <w:r w:rsidRPr="002A477B">
        <w:rPr>
          <w:rFonts w:ascii="Times New Roman" w:hAnsi="Times New Roman" w:cs="Times New Roman"/>
          <w:sz w:val="24"/>
          <w:szCs w:val="24"/>
        </w:rPr>
        <w:t> </w:t>
      </w:r>
    </w:p>
    <w:p w:rsidR="002A477B" w:rsidRPr="002A477B" w:rsidRDefault="002A477B" w:rsidP="002A477B">
      <w:pPr>
        <w:divId w:val="1536769187"/>
        <w:rPr>
          <w:rFonts w:ascii="Times New Roman" w:eastAsia="Times New Roman" w:hAnsi="Times New Roman" w:cs="Times New Roman"/>
          <w:sz w:val="24"/>
          <w:szCs w:val="24"/>
        </w:rPr>
      </w:pPr>
    </w:p>
    <w:p w:rsidR="009C5AC1" w:rsidRDefault="009C5AC1"/>
    <w:sectPr w:rsidR="009C5A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system-ui">
    <w:altName w:val="Cambria"/>
    <w:panose1 w:val="020B0604020202020204"/>
    <w:charset w:val="00"/>
    <w:family w:val="roman"/>
    <w:pitch w:val="default"/>
  </w:font>
  <w:font w:name="inherit">
    <w:altName w:val="Cambria"/>
    <w:panose1 w:val="020B0604020202020204"/>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AC1"/>
    <w:rsid w:val="002A477B"/>
    <w:rsid w:val="009C5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7B617879-62B6-614F-96B7-0BBE4D7D6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5AC1"/>
    <w:pPr>
      <w:spacing w:before="100" w:beforeAutospacing="1" w:after="100" w:afterAutospacing="1"/>
    </w:pPr>
    <w:rPr>
      <w:rFonts w:ascii="Times New Roman" w:hAnsi="Times New Roman" w:cs="Times New Roman"/>
      <w:sz w:val="24"/>
      <w:szCs w:val="24"/>
    </w:rPr>
  </w:style>
  <w:style w:type="character" w:customStyle="1" w:styleId="apple-converted-space">
    <w:name w:val="apple-converted-space"/>
    <w:basedOn w:val="DefaultParagraphFont"/>
    <w:rsid w:val="009C5AC1"/>
  </w:style>
  <w:style w:type="character" w:styleId="Strong">
    <w:name w:val="Strong"/>
    <w:basedOn w:val="DefaultParagraphFont"/>
    <w:uiPriority w:val="22"/>
    <w:qFormat/>
    <w:rsid w:val="002A477B"/>
    <w:rPr>
      <w:b/>
      <w:bCs/>
    </w:rPr>
  </w:style>
  <w:style w:type="character" w:styleId="Hyperlink">
    <w:name w:val="Hyperlink"/>
    <w:basedOn w:val="DefaultParagraphFont"/>
    <w:uiPriority w:val="99"/>
    <w:semiHidden/>
    <w:unhideWhenUsed/>
    <w:rsid w:val="002A477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4405896">
      <w:bodyDiv w:val="1"/>
      <w:marLeft w:val="0"/>
      <w:marRight w:val="0"/>
      <w:marTop w:val="0"/>
      <w:marBottom w:val="0"/>
      <w:divBdr>
        <w:top w:val="none" w:sz="0" w:space="0" w:color="auto"/>
        <w:left w:val="none" w:sz="0" w:space="0" w:color="auto"/>
        <w:bottom w:val="none" w:sz="0" w:space="0" w:color="auto"/>
        <w:right w:val="none" w:sz="0" w:space="0" w:color="auto"/>
      </w:divBdr>
      <w:divsChild>
        <w:div w:id="1985163960">
          <w:marLeft w:val="0"/>
          <w:marRight w:val="0"/>
          <w:marTop w:val="0"/>
          <w:marBottom w:val="0"/>
          <w:divBdr>
            <w:top w:val="none" w:sz="0" w:space="0" w:color="auto"/>
            <w:left w:val="none" w:sz="0" w:space="0" w:color="auto"/>
            <w:bottom w:val="none" w:sz="0" w:space="0" w:color="auto"/>
            <w:right w:val="none" w:sz="0" w:space="0" w:color="auto"/>
          </w:divBdr>
        </w:div>
        <w:div w:id="1536769187">
          <w:marLeft w:val="0"/>
          <w:marRight w:val="0"/>
          <w:marTop w:val="36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k64YJYBUFLM" TargetMode="External"/><Relationship Id="rId3" Type="http://schemas.openxmlformats.org/officeDocument/2006/relationships/webSettings" Target="webSettings.xml"/><Relationship Id="rId7" Type="http://schemas.openxmlformats.org/officeDocument/2006/relationships/hyperlink" Target="https://www.youtube.com/watch?v=LoF7Xv47e64"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zV5zEP2QZ0Y" TargetMode="External"/><Relationship Id="rId5" Type="http://schemas.openxmlformats.org/officeDocument/2006/relationships/hyperlink" Target="https://www.youtube.com/watch?v=2MvvauasSvY" TargetMode="External"/><Relationship Id="rId10" Type="http://schemas.openxmlformats.org/officeDocument/2006/relationships/theme" Target="theme/theme1.xml"/><Relationship Id="rId4" Type="http://schemas.openxmlformats.org/officeDocument/2006/relationships/hyperlink" Target="https://www.youtube.com/watch?v=6CulBuMCLg0"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1687</Words>
  <Characters>9620</Characters>
  <Application>Microsoft Office Word</Application>
  <DocSecurity>0</DocSecurity>
  <Lines>80</Lines>
  <Paragraphs>22</Paragraphs>
  <ScaleCrop>false</ScaleCrop>
  <Company/>
  <LinksUpToDate>false</LinksUpToDate>
  <CharactersWithSpaces>11285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2020-09-25T23:40:00Z</dcterms:created>
  <dcterms:modified xsi:type="dcterms:W3CDTF">2020-09-25T23:40:00Z</dcterms:modified>
</cp:coreProperties>
</file>